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2D85" w14:textId="720FE860" w:rsidR="006126A7" w:rsidRDefault="006126A7" w:rsidP="006126A7">
      <w:pPr>
        <w:pBdr>
          <w:bottom w:val="single" w:sz="6" w:space="1" w:color="auto"/>
        </w:pBdr>
        <w:contextualSpacing/>
        <w:rPr>
          <w:rStyle w:val="contentpasted0"/>
          <w:rFonts w:eastAsia="Times New Roman"/>
          <w:b/>
          <w:bCs/>
          <w:color w:val="000000"/>
          <w:sz w:val="28"/>
          <w:szCs w:val="28"/>
        </w:rPr>
      </w:pPr>
      <w:r w:rsidRPr="006126A7">
        <w:rPr>
          <w:rStyle w:val="contentpasted0"/>
          <w:rFonts w:eastAsia="Times New Roman"/>
          <w:b/>
          <w:bCs/>
          <w:color w:val="000000"/>
          <w:sz w:val="28"/>
          <w:szCs w:val="28"/>
        </w:rPr>
        <w:t xml:space="preserve">Email from Caroline Stovell to all CKMP Staff </w:t>
      </w:r>
      <w:r>
        <w:rPr>
          <w:rStyle w:val="contentpasted0"/>
          <w:rFonts w:eastAsia="Times New Roman"/>
          <w:b/>
          <w:bCs/>
          <w:color w:val="000000"/>
          <w:sz w:val="28"/>
          <w:szCs w:val="28"/>
        </w:rPr>
        <w:tab/>
      </w:r>
      <w:r>
        <w:rPr>
          <w:rStyle w:val="contentpasted0"/>
          <w:rFonts w:eastAsia="Times New Roman"/>
          <w:b/>
          <w:bCs/>
          <w:color w:val="000000"/>
          <w:sz w:val="28"/>
          <w:szCs w:val="28"/>
        </w:rPr>
        <w:tab/>
      </w:r>
      <w:r>
        <w:rPr>
          <w:rStyle w:val="contentpasted0"/>
          <w:rFonts w:eastAsia="Times New Roman"/>
          <w:b/>
          <w:bCs/>
          <w:color w:val="000000"/>
          <w:sz w:val="28"/>
          <w:szCs w:val="28"/>
        </w:rPr>
        <w:tab/>
      </w:r>
      <w:r>
        <w:rPr>
          <w:rStyle w:val="contentpasted0"/>
          <w:rFonts w:eastAsia="Times New Roman"/>
          <w:b/>
          <w:bCs/>
          <w:color w:val="000000"/>
          <w:sz w:val="28"/>
          <w:szCs w:val="28"/>
        </w:rPr>
        <w:tab/>
      </w:r>
      <w:r>
        <w:rPr>
          <w:rStyle w:val="contentpasted0"/>
          <w:rFonts w:eastAsia="Times New Roman"/>
          <w:b/>
          <w:bCs/>
          <w:color w:val="000000"/>
          <w:sz w:val="28"/>
          <w:szCs w:val="28"/>
        </w:rPr>
        <w:tab/>
      </w:r>
      <w:r w:rsidR="007915AF">
        <w:rPr>
          <w:rStyle w:val="contentpasted0"/>
          <w:rFonts w:eastAsia="Times New Roman"/>
          <w:b/>
          <w:bCs/>
          <w:color w:val="000000"/>
          <w:sz w:val="28"/>
          <w:szCs w:val="28"/>
        </w:rPr>
        <w:t>26</w:t>
      </w:r>
      <w:r w:rsidR="00A93580">
        <w:rPr>
          <w:rStyle w:val="contentpasted0"/>
          <w:rFonts w:eastAsia="Times New Roman"/>
          <w:b/>
          <w:bCs/>
          <w:color w:val="000000"/>
          <w:sz w:val="28"/>
          <w:szCs w:val="28"/>
        </w:rPr>
        <w:t>/06</w:t>
      </w:r>
      <w:r w:rsidRPr="006126A7">
        <w:rPr>
          <w:rStyle w:val="contentpasted0"/>
          <w:rFonts w:eastAsia="Times New Roman"/>
          <w:b/>
          <w:bCs/>
          <w:color w:val="000000"/>
          <w:sz w:val="28"/>
          <w:szCs w:val="28"/>
        </w:rPr>
        <w:t>/2023</w:t>
      </w:r>
    </w:p>
    <w:p w14:paraId="7F755C49" w14:textId="77777777" w:rsidR="006126A7" w:rsidRPr="006126A7" w:rsidRDefault="006126A7" w:rsidP="006126A7">
      <w:pPr>
        <w:pBdr>
          <w:bottom w:val="single" w:sz="6" w:space="1" w:color="auto"/>
        </w:pBdr>
        <w:contextualSpacing/>
        <w:rPr>
          <w:rStyle w:val="contentpasted0"/>
          <w:rFonts w:eastAsia="Times New Roman"/>
          <w:b/>
          <w:bCs/>
          <w:color w:val="000000"/>
          <w:sz w:val="28"/>
          <w:szCs w:val="28"/>
        </w:rPr>
      </w:pPr>
    </w:p>
    <w:p w14:paraId="1C7AC3E7" w14:textId="77777777" w:rsidR="006126A7" w:rsidRDefault="006126A7" w:rsidP="006126A7">
      <w:pPr>
        <w:contextualSpacing/>
        <w:rPr>
          <w:rStyle w:val="contentpasted0"/>
          <w:rFonts w:eastAsia="Times New Roman"/>
          <w:color w:val="000000"/>
          <w:sz w:val="24"/>
          <w:szCs w:val="24"/>
        </w:rPr>
      </w:pPr>
    </w:p>
    <w:p w14:paraId="3C55E5B9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Hi all,</w:t>
      </w:r>
    </w:p>
    <w:p w14:paraId="465AB2AA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 </w:t>
      </w:r>
    </w:p>
    <w:p w14:paraId="2084F009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 xml:space="preserve">It was great to see so many of you at </w:t>
      </w:r>
      <w:proofErr w:type="spellStart"/>
      <w:r>
        <w:rPr>
          <w:color w:val="242424"/>
        </w:rPr>
        <w:t>BrisFest</w:t>
      </w:r>
      <w:proofErr w:type="spellEnd"/>
      <w:r>
        <w:rPr>
          <w:color w:val="242424"/>
        </w:rPr>
        <w:t xml:space="preserve"> on Saturday – we had a good time and enjoyed an opportunity to come together.</w:t>
      </w:r>
    </w:p>
    <w:p w14:paraId="26F95FAA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 </w:t>
      </w:r>
    </w:p>
    <w:p w14:paraId="47D7C0CB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I know you must have lots of questions following the announcement on Friday. At this stage we do not any further information to add.</w:t>
      </w:r>
    </w:p>
    <w:p w14:paraId="3B0C02E3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56D7A1D2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There is currently work being done at BrisDoc and within your Lead Team to ensure the Practice runs safely from 1</w:t>
      </w:r>
      <w:r>
        <w:rPr>
          <w:color w:val="242424"/>
          <w:vertAlign w:val="superscript"/>
        </w:rPr>
        <w:t>st</w:t>
      </w:r>
      <w:r>
        <w:rPr>
          <w:rStyle w:val="contentpasted0"/>
          <w:color w:val="242424"/>
        </w:rPr>
        <w:t> </w:t>
      </w:r>
      <w:r>
        <w:rPr>
          <w:color w:val="242424"/>
        </w:rPr>
        <w:t>July.</w:t>
      </w:r>
    </w:p>
    <w:p w14:paraId="2967C996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0DAD403C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b/>
          <w:bCs/>
          <w:color w:val="242424"/>
        </w:rPr>
        <w:t>Payroll</w:t>
      </w:r>
    </w:p>
    <w:p w14:paraId="4A85EEE0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548C6E55" w14:textId="10FC4563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Top priority has been ensuring that payroll continues running from BrisDoc – this has been actioned and your payroll details remain safely with BrisDoc in readiness for next month's pay run. A note for consideration is that those being paid for Bank and overtime that was on the system prior to 16</w:t>
      </w:r>
      <w:r>
        <w:rPr>
          <w:color w:val="242424"/>
          <w:vertAlign w:val="superscript"/>
        </w:rPr>
        <w:t>th</w:t>
      </w:r>
      <w:r>
        <w:rPr>
          <w:color w:val="242424"/>
        </w:rPr>
        <w:t xml:space="preserve"> June will have received that in the June pay </w:t>
      </w:r>
      <w:proofErr w:type="gramStart"/>
      <w:r>
        <w:rPr>
          <w:color w:val="242424"/>
        </w:rPr>
        <w:t>run .</w:t>
      </w:r>
      <w:proofErr w:type="gramEnd"/>
      <w:r>
        <w:rPr>
          <w:color w:val="242424"/>
        </w:rPr>
        <w:t xml:space="preserve"> This means that you will need to mindful that there will not be any bank or overtime pay in July unless logged after 16</w:t>
      </w:r>
      <w:r>
        <w:rPr>
          <w:color w:val="242424"/>
          <w:vertAlign w:val="superscript"/>
        </w:rPr>
        <w:t>th</w:t>
      </w:r>
      <w:r>
        <w:rPr>
          <w:color w:val="242424"/>
        </w:rPr>
        <w:t> June via your line manager. </w:t>
      </w:r>
    </w:p>
    <w:p w14:paraId="2A719B7B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63668709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b/>
          <w:bCs/>
          <w:color w:val="242424"/>
        </w:rPr>
        <w:t>Your data</w:t>
      </w:r>
    </w:p>
    <w:p w14:paraId="05B67325" w14:textId="532DB58B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br/>
        <w:t>As for your other data, we are issuing a Destruction Order to ensure that all data that has been shared with One Medicare is removed.</w:t>
      </w:r>
    </w:p>
    <w:p w14:paraId="436BF4AF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1F96B7CA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b/>
          <w:bCs/>
          <w:color w:val="242424"/>
        </w:rPr>
        <w:t>Updates</w:t>
      </w:r>
    </w:p>
    <w:p w14:paraId="74158E88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 </w:t>
      </w:r>
    </w:p>
    <w:p w14:paraId="7A09E28D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We will continue to update you as and when we receive more information. Please keep an eye on the</w:t>
      </w:r>
      <w:r>
        <w:rPr>
          <w:rStyle w:val="contentpasted0"/>
          <w:color w:val="242424"/>
        </w:rPr>
        <w:t> </w:t>
      </w:r>
      <w:hyperlink r:id="rId4" w:tgtFrame="_blank" w:tooltip="Original URL: https://www.radar-brisdoc.co.uk/ckmp-hub/. Click or tap if you trust this link." w:history="1">
        <w:r>
          <w:rPr>
            <w:rStyle w:val="Hyperlink"/>
            <w:color w:val="0563C1"/>
          </w:rPr>
          <w:t>CKMP Transition Hub</w:t>
        </w:r>
      </w:hyperlink>
      <w:r>
        <w:rPr>
          <w:color w:val="242424"/>
        </w:rPr>
        <w:t>, we will be uploading FAQs once we have more answers.</w:t>
      </w:r>
    </w:p>
    <w:p w14:paraId="4195A6E6" w14:textId="15BC250D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 </w:t>
      </w:r>
    </w:p>
    <w:p w14:paraId="25309C53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b/>
          <w:bCs/>
          <w:color w:val="242424"/>
        </w:rPr>
        <w:t>Concerns?</w:t>
      </w:r>
    </w:p>
    <w:p w14:paraId="54E9DCAA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2AC34EA9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Please touch base with your line managers if you have any individual concerns and thank you for your patience in this time of uncertainty.</w:t>
      </w:r>
    </w:p>
    <w:p w14:paraId="14859507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63B2FA58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b/>
          <w:bCs/>
          <w:color w:val="242424"/>
        </w:rPr>
        <w:t>Thank you</w:t>
      </w:r>
    </w:p>
    <w:p w14:paraId="643AE2C6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</w:p>
    <w:p w14:paraId="421AB9D8" w14:textId="77777777" w:rsidR="007915AF" w:rsidRDefault="007915AF" w:rsidP="007915AF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 xml:space="preserve">A </w:t>
      </w:r>
      <w:r>
        <w:rPr>
          <w:b/>
          <w:bCs/>
          <w:color w:val="242424"/>
        </w:rPr>
        <w:t>HUGE</w:t>
      </w:r>
      <w:r>
        <w:rPr>
          <w:color w:val="242424"/>
        </w:rPr>
        <w:t xml:space="preserve"> thank you for your ongoing commitment to 'keeping the 'wheels on the </w:t>
      </w:r>
      <w:proofErr w:type="spellStart"/>
      <w:r>
        <w:rPr>
          <w:color w:val="242424"/>
        </w:rPr>
        <w:t>bus'</w:t>
      </w:r>
      <w:proofErr w:type="spellEnd"/>
      <w:r>
        <w:rPr>
          <w:color w:val="242424"/>
        </w:rPr>
        <w:t xml:space="preserve"> with us.</w:t>
      </w:r>
    </w:p>
    <w:p w14:paraId="59636180" w14:textId="77777777" w:rsidR="007915AF" w:rsidRDefault="007915AF" w:rsidP="007915AF">
      <w:pPr>
        <w:rPr>
          <w:rFonts w:eastAsia="Times New Roman"/>
          <w:color w:val="000000"/>
          <w:sz w:val="24"/>
          <w:szCs w:val="24"/>
        </w:rPr>
      </w:pPr>
    </w:p>
    <w:p w14:paraId="54A04902" w14:textId="77777777" w:rsidR="007915AF" w:rsidRDefault="007915AF" w:rsidP="007915A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Have a good week.</w:t>
      </w:r>
    </w:p>
    <w:p w14:paraId="54015926" w14:textId="77777777" w:rsidR="00DE69CF" w:rsidRDefault="00DE69CF" w:rsidP="00DE69CF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2C5EB0F" w14:textId="77777777" w:rsidR="00DE69CF" w:rsidRDefault="00DE69CF" w:rsidP="00DE69CF">
      <w:pPr>
        <w:pStyle w:val="xmsonormal"/>
        <w:shd w:val="clear" w:color="auto" w:fill="FFFFFF"/>
      </w:pPr>
      <w:r>
        <w:t>Best wishes,</w:t>
      </w:r>
    </w:p>
    <w:p w14:paraId="0DD779A4" w14:textId="77777777" w:rsidR="00DE69CF" w:rsidRDefault="00DE69CF" w:rsidP="00DE69CF">
      <w:pPr>
        <w:pStyle w:val="xmsonormal"/>
        <w:shd w:val="clear" w:color="auto" w:fill="FFFFFF"/>
      </w:pPr>
      <w:r>
        <w:t>Caroline</w:t>
      </w:r>
    </w:p>
    <w:p w14:paraId="4B30E171" w14:textId="77777777" w:rsidR="006126A7" w:rsidRDefault="006126A7" w:rsidP="006126A7">
      <w:pPr>
        <w:shd w:val="clear" w:color="auto" w:fill="FFFFFF"/>
      </w:pPr>
    </w:p>
    <w:p w14:paraId="2D457901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008080"/>
        </w:rPr>
        <w:t>Dr ​Caroline Stovell</w:t>
      </w:r>
    </w:p>
    <w:p w14:paraId="5D3FE3BE" w14:textId="77777777" w:rsidR="006126A7" w:rsidRDefault="006126A7" w:rsidP="006126A7">
      <w:pPr>
        <w:shd w:val="clear" w:color="auto" w:fill="FFFFFF"/>
      </w:pPr>
    </w:p>
    <w:p w14:paraId="7710DBB1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595959"/>
          <w:sz w:val="20"/>
          <w:szCs w:val="20"/>
        </w:rPr>
        <w:t>Deputy Medical Director - Practice Services</w:t>
      </w:r>
    </w:p>
    <w:p w14:paraId="5CC9162D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595959"/>
          <w:sz w:val="20"/>
          <w:szCs w:val="20"/>
        </w:rPr>
        <w:t>General Practitioner</w:t>
      </w:r>
    </w:p>
    <w:p w14:paraId="2964A65F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595959"/>
          <w:sz w:val="20"/>
          <w:szCs w:val="20"/>
        </w:rPr>
        <w:t>Health and Wellbeing Lead</w:t>
      </w:r>
    </w:p>
    <w:p w14:paraId="154F652E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595959"/>
          <w:sz w:val="20"/>
          <w:szCs w:val="20"/>
        </w:rPr>
        <w:t>Transformative and Leadership Coach (ILM 7)</w:t>
      </w:r>
    </w:p>
    <w:p w14:paraId="21E940F2" w14:textId="77777777" w:rsidR="006126A7" w:rsidRDefault="006126A7" w:rsidP="006126A7">
      <w:pPr>
        <w:shd w:val="clear" w:color="auto" w:fill="FFFFFF"/>
      </w:pPr>
    </w:p>
    <w:p w14:paraId="0C6D5657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595959"/>
          <w:sz w:val="20"/>
          <w:szCs w:val="20"/>
        </w:rPr>
        <w:t>BrisDoc Healthcare Services</w:t>
      </w:r>
    </w:p>
    <w:p w14:paraId="5995F396" w14:textId="77777777" w:rsidR="006126A7" w:rsidRDefault="006126A7" w:rsidP="006126A7">
      <w:pPr>
        <w:shd w:val="clear" w:color="auto" w:fill="FFFFFF"/>
      </w:pPr>
      <w:r>
        <w:t> </w:t>
      </w:r>
    </w:p>
    <w:p w14:paraId="68AEB33B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595959"/>
          <w:sz w:val="20"/>
          <w:szCs w:val="20"/>
        </w:rPr>
        <w:t>T:</w:t>
      </w:r>
      <w:r>
        <w:rPr>
          <w:rFonts w:ascii="Arial" w:hAnsi="Arial" w:cs="Arial"/>
          <w:color w:val="595959"/>
          <w:sz w:val="20"/>
          <w:szCs w:val="20"/>
        </w:rPr>
        <w:t> 07976 970695</w:t>
      </w:r>
    </w:p>
    <w:p w14:paraId="111ED44D" w14:textId="77777777" w:rsidR="006126A7" w:rsidRDefault="006126A7" w:rsidP="006126A7">
      <w:pPr>
        <w:shd w:val="clear" w:color="auto" w:fill="FFFFFF"/>
      </w:pPr>
      <w:r>
        <w:rPr>
          <w:rFonts w:ascii="Arial" w:hAnsi="Arial" w:cs="Arial"/>
          <w:b/>
          <w:bCs/>
          <w:color w:val="595959"/>
          <w:sz w:val="20"/>
          <w:szCs w:val="20"/>
        </w:rPr>
        <w:t>A:</w:t>
      </w:r>
      <w:r>
        <w:rPr>
          <w:rFonts w:ascii="Arial" w:hAnsi="Arial" w:cs="Arial"/>
          <w:color w:val="595959"/>
          <w:sz w:val="20"/>
          <w:szCs w:val="20"/>
        </w:rPr>
        <w:t> Unit 21, Osprey Court, </w:t>
      </w:r>
      <w:proofErr w:type="spellStart"/>
      <w:r>
        <w:rPr>
          <w:rFonts w:ascii="Arial" w:hAnsi="Arial" w:cs="Arial"/>
          <w:color w:val="595959"/>
          <w:sz w:val="20"/>
          <w:szCs w:val="20"/>
        </w:rPr>
        <w:t>Hawkfield</w:t>
      </w:r>
      <w:proofErr w:type="spellEnd"/>
      <w:r>
        <w:rPr>
          <w:rFonts w:ascii="Arial" w:hAnsi="Arial" w:cs="Arial"/>
          <w:color w:val="595959"/>
          <w:sz w:val="20"/>
          <w:szCs w:val="20"/>
        </w:rPr>
        <w:t xml:space="preserve"> Business Park, Whitchurch, Bristol, BS14 0BB</w:t>
      </w:r>
    </w:p>
    <w:p w14:paraId="66C336BB" w14:textId="5E61D4A3" w:rsidR="006126A7" w:rsidRDefault="006126A7" w:rsidP="006126A7">
      <w:pPr>
        <w:shd w:val="clear" w:color="auto" w:fill="FFFFFF"/>
      </w:pPr>
      <w:r>
        <w:rPr>
          <w:noProof/>
        </w:rPr>
        <w:lastRenderedPageBreak/>
        <w:drawing>
          <wp:inline distT="0" distB="0" distL="0" distR="0" wp14:anchorId="35D84941" wp14:editId="23E9E0CD">
            <wp:extent cx="2622550" cy="1346200"/>
            <wp:effectExtent l="0" t="0" r="6350" b="6350"/>
            <wp:docPr id="2931378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7F0CCB" wp14:editId="5F3A93A0">
            <wp:extent cx="1200150" cy="1200150"/>
            <wp:effectExtent l="0" t="0" r="0" b="0"/>
            <wp:docPr id="10430530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95959"/>
          <w:sz w:val="20"/>
          <w:szCs w:val="20"/>
        </w:rPr>
        <w:drawing>
          <wp:inline distT="0" distB="0" distL="0" distR="0" wp14:anchorId="361A9AD8" wp14:editId="05729421">
            <wp:extent cx="1771650" cy="736600"/>
            <wp:effectExtent l="0" t="0" r="0" b="6350"/>
            <wp:docPr id="865792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CF1" w14:textId="3E398664" w:rsidR="006126A7" w:rsidRDefault="006126A7" w:rsidP="006126A7">
      <w:pPr>
        <w:shd w:val="clear" w:color="auto" w:fill="FFFFFF"/>
      </w:pPr>
      <w:r>
        <w:t> </w:t>
      </w:r>
      <w:r>
        <w:rPr>
          <w:noProof/>
        </w:rPr>
        <w:drawing>
          <wp:inline distT="0" distB="0" distL="0" distR="0" wp14:anchorId="35B314CE" wp14:editId="223AA0DA">
            <wp:extent cx="5080000" cy="1517650"/>
            <wp:effectExtent l="0" t="0" r="6350" b="6350"/>
            <wp:docPr id="1022670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C854" w14:textId="77777777" w:rsidR="0078393E" w:rsidRDefault="007915AF"/>
    <w:sectPr w:rsidR="0078393E" w:rsidSect="00612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7"/>
    <w:rsid w:val="00217D2C"/>
    <w:rsid w:val="005E2390"/>
    <w:rsid w:val="006126A7"/>
    <w:rsid w:val="007915AF"/>
    <w:rsid w:val="007F67F7"/>
    <w:rsid w:val="00A93580"/>
    <w:rsid w:val="00CA31C0"/>
    <w:rsid w:val="00DE69CF"/>
    <w:rsid w:val="00E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AD3F"/>
  <w15:chartTrackingRefBased/>
  <w15:docId w15:val="{6E06AE32-3D2D-4E8C-A846-B1B00FEF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A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6126A7"/>
  </w:style>
  <w:style w:type="character" w:styleId="Hyperlink">
    <w:name w:val="Hyperlink"/>
    <w:basedOn w:val="DefaultParagraphFont"/>
    <w:uiPriority w:val="99"/>
    <w:semiHidden/>
    <w:unhideWhenUsed/>
    <w:rsid w:val="00DE69CF"/>
    <w:rPr>
      <w:color w:val="0000FF"/>
      <w:u w:val="single"/>
    </w:rPr>
  </w:style>
  <w:style w:type="paragraph" w:customStyle="1" w:styleId="xmsonormal">
    <w:name w:val="x_msonormal"/>
    <w:basedOn w:val="Normal"/>
    <w:rsid w:val="00DE69CF"/>
  </w:style>
  <w:style w:type="character" w:customStyle="1" w:styleId="xxelementtoproof">
    <w:name w:val="x_x_elementtoproof"/>
    <w:basedOn w:val="DefaultParagraphFont"/>
    <w:rsid w:val="00DE69CF"/>
  </w:style>
  <w:style w:type="character" w:customStyle="1" w:styleId="xcontentpasted0">
    <w:name w:val="x_contentpasted0"/>
    <w:basedOn w:val="DefaultParagraphFont"/>
    <w:rsid w:val="00DE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bc516a4-c76f-4609-8cda-69e5246979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ae224978-4b7f-4dfe-8df2-8c82de35b3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df35ff7-9369-4715-a666-3578af52aa0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e39a70de-db16-4b8c-8c29-1ebc9941d044" TargetMode="External"/><Relationship Id="rId4" Type="http://schemas.openxmlformats.org/officeDocument/2006/relationships/hyperlink" Target="https://gbr01.safelinks.protection.outlook.com/?url=https%3A%2F%2Fwww.radar-brisdoc.co.uk%2Fckmp-hub%2F&amp;data=05%7C01%7Crebeccah.love%40nhs.net%7Caf00a23e4f29423f6f8308db7634377b%7C37c354b285b047f5b22207b48d774ee3%7C0%7C0%7C638233738881976444%7CUnknown%7CTWFpbGZsb3d8eyJWIjoiMC4wLjAwMDAiLCJQIjoiV2luMzIiLCJBTiI6Ik1haWwiLCJXVCI6Mn0%3D%7C3000%7C%7C%7C&amp;sdata=S0Ykn1Y1tMu8YG31kpFYec5vHK3AFAipDZmGi3PSqAQ%3D&amp;reserved=0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Rebeccah (NHS LEADERSHIP ACADEMY)</dc:creator>
  <cp:keywords/>
  <dc:description/>
  <cp:lastModifiedBy>LOVE, Rebeccah (NHS LEADERSHIP ACADEMY)</cp:lastModifiedBy>
  <cp:revision>2</cp:revision>
  <dcterms:created xsi:type="dcterms:W3CDTF">2023-06-26T11:27:00Z</dcterms:created>
  <dcterms:modified xsi:type="dcterms:W3CDTF">2023-06-26T11:27:00Z</dcterms:modified>
</cp:coreProperties>
</file>