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197566FE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6F1B8FD7" w:rsidR="003B6FA1" w:rsidRPr="00AD1A69" w:rsidRDefault="00825FE8" w:rsidP="00AD1A69">
      <w:pPr>
        <w:pStyle w:val="Heading1"/>
      </w:pPr>
      <w:r>
        <w:t xml:space="preserve">Clinical Learning Events </w:t>
      </w:r>
      <w:r w:rsidR="00D54E80">
        <w:t xml:space="preserve">and Complaints </w:t>
      </w:r>
      <w:r>
        <w:t>Review Meeting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1B965E91" w:rsidR="003B7015" w:rsidRPr="00825FE8" w:rsidRDefault="00AD1A69" w:rsidP="00AD1A69">
            <w:pPr>
              <w:rPr>
                <w:highlight w:val="yellow"/>
                <w:lang w:val="en-US" w:bidi="en-US"/>
              </w:rPr>
            </w:pPr>
            <w:r w:rsidRPr="00825FE8">
              <w:rPr>
                <w:lang w:val="en-US" w:bidi="en-US"/>
              </w:rPr>
              <w:t>1.</w:t>
            </w:r>
            <w:r w:rsidR="008E5286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6302B38E" w:rsidR="003B7015" w:rsidRPr="00825FE8" w:rsidRDefault="00825FE8" w:rsidP="00AD1A69">
            <w:pPr>
              <w:rPr>
                <w:sz w:val="24"/>
              </w:rPr>
            </w:pPr>
            <w:r w:rsidRPr="00825FE8">
              <w:rPr>
                <w:sz w:val="24"/>
              </w:rPr>
              <w:t>Sarah Pearce</w:t>
            </w:r>
            <w:r w:rsidR="00C26C15">
              <w:rPr>
                <w:sz w:val="24"/>
              </w:rPr>
              <w:t xml:space="preserve"> (</w:t>
            </w:r>
            <w:r w:rsidRPr="00825FE8">
              <w:rPr>
                <w:sz w:val="24"/>
              </w:rPr>
              <w:t xml:space="preserve">Governance </w:t>
            </w:r>
            <w:r w:rsidR="00C26C15">
              <w:rPr>
                <w:sz w:val="24"/>
              </w:rPr>
              <w:t>M</w:t>
            </w:r>
            <w:r w:rsidRPr="00825FE8">
              <w:rPr>
                <w:sz w:val="24"/>
              </w:rPr>
              <w:t>anager</w:t>
            </w:r>
            <w:r w:rsidR="00C26C15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36A2F84" w:rsidR="003B7015" w:rsidRPr="00825FE8" w:rsidRDefault="00825FE8" w:rsidP="00AD1A69">
            <w:pPr>
              <w:rPr>
                <w:sz w:val="24"/>
              </w:rPr>
            </w:pPr>
            <w:r w:rsidRPr="00825FE8">
              <w:rPr>
                <w:sz w:val="24"/>
              </w:rPr>
              <w:t>28</w:t>
            </w:r>
            <w:r w:rsidRPr="00825FE8">
              <w:rPr>
                <w:sz w:val="24"/>
                <w:vertAlign w:val="superscript"/>
              </w:rPr>
              <w:t>th</w:t>
            </w:r>
            <w:r w:rsidRPr="00825FE8">
              <w:rPr>
                <w:sz w:val="24"/>
              </w:rPr>
              <w:t xml:space="preserve"> September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  <w:highlight w:val="yellow"/>
              </w:rPr>
            </w:pPr>
            <w:r w:rsidRPr="00825FE8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825FE8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825FE8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825FE8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55A2D10F" w:rsidR="003B7015" w:rsidRPr="00825FE8" w:rsidRDefault="008E5286" w:rsidP="003B7015">
            <w:pPr>
              <w:rPr>
                <w:highlight w:val="yellow"/>
                <w:lang w:val="en-US" w:bidi="en-US"/>
              </w:rPr>
            </w:pPr>
            <w:r w:rsidRPr="008E5286">
              <w:rPr>
                <w:lang w:val="en-US" w:bidi="en-US"/>
              </w:rPr>
              <w:t>18</w:t>
            </w:r>
            <w:r w:rsidRPr="008E5286">
              <w:rPr>
                <w:vertAlign w:val="superscript"/>
                <w:lang w:val="en-US" w:bidi="en-US"/>
              </w:rPr>
              <w:t>th</w:t>
            </w:r>
            <w:r w:rsidRPr="008E5286">
              <w:rPr>
                <w:lang w:val="en-US" w:bidi="en-US"/>
              </w:rPr>
              <w:t xml:space="preserve"> December 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3F8ABC57" w:rsidR="003B7015" w:rsidRPr="00825FE8" w:rsidRDefault="00825FE8" w:rsidP="00AD1A69">
            <w:pPr>
              <w:rPr>
                <w:lang w:val="en-US" w:bidi="en-US"/>
              </w:rPr>
            </w:pPr>
            <w:r w:rsidRPr="00825FE8">
              <w:rPr>
                <w:lang w:val="en-US" w:bidi="en-US"/>
              </w:rPr>
              <w:t xml:space="preserve">Rhys Hancock </w:t>
            </w:r>
            <w:r w:rsidR="00C26C15">
              <w:rPr>
                <w:lang w:val="en-US" w:bidi="en-US"/>
              </w:rPr>
              <w:t>(</w:t>
            </w:r>
            <w:r w:rsidRPr="00825FE8">
              <w:rPr>
                <w:lang w:val="en-US" w:bidi="en-US"/>
              </w:rPr>
              <w:t>Director or Nursing, Allied Professional and Governance</w:t>
            </w:r>
            <w:r w:rsidR="00C26C15"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4F7E84BA" w:rsidR="003B7015" w:rsidRPr="00825FE8" w:rsidRDefault="008E5286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18</w:t>
            </w:r>
            <w:r w:rsidRPr="008E5286">
              <w:rPr>
                <w:vertAlign w:val="superscript"/>
                <w:lang w:val="en-US" w:bidi="en-US"/>
              </w:rPr>
              <w:t>th</w:t>
            </w:r>
            <w:r>
              <w:rPr>
                <w:lang w:val="en-US" w:bidi="en-US"/>
              </w:rPr>
              <w:t xml:space="preserve"> December 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58AB76F5" w14:textId="19CBA746" w:rsidR="006877BD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79890283" w:history="1">
        <w:r w:rsidR="006877BD" w:rsidRPr="00841C56">
          <w:rPr>
            <w:rStyle w:val="Hyperlink"/>
            <w:noProof/>
          </w:rPr>
          <w:t>Purpose</w:t>
        </w:r>
        <w:r w:rsidR="006877BD">
          <w:rPr>
            <w:noProof/>
            <w:webHidden/>
          </w:rPr>
          <w:tab/>
        </w:r>
        <w:r w:rsidR="006877BD">
          <w:rPr>
            <w:noProof/>
            <w:webHidden/>
          </w:rPr>
          <w:fldChar w:fldCharType="begin"/>
        </w:r>
        <w:r w:rsidR="006877BD">
          <w:rPr>
            <w:noProof/>
            <w:webHidden/>
          </w:rPr>
          <w:instrText xml:space="preserve"> PAGEREF _Toc179890283 \h </w:instrText>
        </w:r>
        <w:r w:rsidR="006877BD">
          <w:rPr>
            <w:noProof/>
            <w:webHidden/>
          </w:rPr>
        </w:r>
        <w:r w:rsidR="006877BD">
          <w:rPr>
            <w:noProof/>
            <w:webHidden/>
          </w:rPr>
          <w:fldChar w:fldCharType="separate"/>
        </w:r>
        <w:r w:rsidR="006877BD">
          <w:rPr>
            <w:noProof/>
            <w:webHidden/>
          </w:rPr>
          <w:t>3</w:t>
        </w:r>
        <w:r w:rsidR="006877BD">
          <w:rPr>
            <w:noProof/>
            <w:webHidden/>
          </w:rPr>
          <w:fldChar w:fldCharType="end"/>
        </w:r>
      </w:hyperlink>
    </w:p>
    <w:p w14:paraId="44FF8180" w14:textId="51C2FC20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4" w:history="1">
        <w:r w:rsidRPr="00841C56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17E5F1" w14:textId="07D9CB0E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5" w:history="1">
        <w:r w:rsidRPr="00841C56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DD0B3E" w14:textId="39288390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6" w:history="1">
        <w:r w:rsidRPr="00841C56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5284E" w14:textId="48C7A390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7" w:history="1">
        <w:r w:rsidRPr="00841C56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E82FEC" w14:textId="532D7ED7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8" w:history="1">
        <w:r w:rsidRPr="00841C56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8346AD" w14:textId="3BF70F8D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89" w:history="1">
        <w:r w:rsidRPr="00841C56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3B41CC" w14:textId="75A1ECBC" w:rsidR="006877BD" w:rsidRDefault="006877B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79890290" w:history="1">
        <w:r w:rsidRPr="00841C56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_Toc179890290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5C581F20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0FBFA4A6" w:rsidR="00426F5A" w:rsidRDefault="003B6FA1" w:rsidP="003E5324">
      <w:pPr>
        <w:pStyle w:val="Heading2"/>
      </w:pPr>
      <w:bookmarkStart w:id="0" w:name="_Toc179890283"/>
      <w:r>
        <w:lastRenderedPageBreak/>
        <w:t>Purpose</w:t>
      </w:r>
      <w:bookmarkEnd w:id="0"/>
    </w:p>
    <w:p w14:paraId="461C40F5" w14:textId="2DA220B2" w:rsidR="00825FE8" w:rsidRPr="00825FE8" w:rsidRDefault="00825FE8" w:rsidP="00825FE8">
      <w:r>
        <w:t xml:space="preserve">The Clinical Learning </w:t>
      </w:r>
      <w:r w:rsidR="00A50FA5">
        <w:t>E</w:t>
      </w:r>
      <w:r>
        <w:t xml:space="preserve">vents </w:t>
      </w:r>
      <w:r w:rsidR="00A50FA5">
        <w:t xml:space="preserve">and Complaints </w:t>
      </w:r>
      <w:r>
        <w:t xml:space="preserve">Review Meeting will hold the responsibility for </w:t>
      </w:r>
      <w:r w:rsidR="0083494A">
        <w:t xml:space="preserve">identifying themes and trends arising </w:t>
      </w:r>
      <w:r w:rsidR="00A50FA5">
        <w:t>from</w:t>
      </w:r>
      <w:r w:rsidR="0083494A">
        <w:t xml:space="preserve"> Clinical </w:t>
      </w:r>
      <w:r w:rsidR="00A50FA5">
        <w:t>l</w:t>
      </w:r>
      <w:r w:rsidR="0083494A">
        <w:t>earning events</w:t>
      </w:r>
      <w:r w:rsidR="00A50FA5">
        <w:t xml:space="preserve"> (LE) or complaints</w:t>
      </w:r>
      <w:r w:rsidR="0083494A">
        <w:t>, this will include identifying concerns relating to individual clinicians.</w:t>
      </w:r>
    </w:p>
    <w:p w14:paraId="37893572" w14:textId="49B6D303" w:rsidR="00426F5A" w:rsidRPr="00D54E80" w:rsidRDefault="00821EA7" w:rsidP="00426F5A">
      <w:pPr>
        <w:rPr>
          <w:rFonts w:cs="Arial"/>
        </w:rPr>
      </w:pPr>
      <w:r w:rsidRPr="00D54E80">
        <w:rPr>
          <w:rFonts w:cs="Arial"/>
        </w:rPr>
        <w:t xml:space="preserve">The </w:t>
      </w:r>
      <w:r w:rsidR="0083494A" w:rsidRPr="00D54E80">
        <w:rPr>
          <w:rFonts w:cs="Arial"/>
        </w:rPr>
        <w:t>group will draw out the detail of ongoing themes or trends (for example Medicines Management</w:t>
      </w:r>
      <w:r w:rsidR="00A50FA5">
        <w:rPr>
          <w:rFonts w:cs="Arial"/>
        </w:rPr>
        <w:t xml:space="preserve"> or waiting times</w:t>
      </w:r>
      <w:r w:rsidR="0083494A" w:rsidRPr="00D54E80">
        <w:rPr>
          <w:rFonts w:cs="Arial"/>
        </w:rPr>
        <w:t>) and consider actions to mitigate against further events</w:t>
      </w:r>
      <w:r w:rsidR="00A50FA5">
        <w:rPr>
          <w:rFonts w:cs="Arial"/>
        </w:rPr>
        <w:t>.</w:t>
      </w:r>
      <w:r w:rsidR="0083494A" w:rsidRPr="00D54E80">
        <w:rPr>
          <w:rFonts w:cs="Arial"/>
        </w:rPr>
        <w:t xml:space="preserve"> </w:t>
      </w:r>
      <w:r w:rsidR="00A50FA5">
        <w:rPr>
          <w:rFonts w:cs="Arial"/>
        </w:rPr>
        <w:t>T</w:t>
      </w:r>
      <w:r w:rsidR="0083494A" w:rsidRPr="00D54E80">
        <w:rPr>
          <w:rFonts w:cs="Arial"/>
        </w:rPr>
        <w:t>his may include identifying items for newsletters</w:t>
      </w:r>
      <w:r w:rsidR="00E70563" w:rsidRPr="00D54E80">
        <w:rPr>
          <w:rFonts w:cs="Arial"/>
        </w:rPr>
        <w:t xml:space="preserve"> to share learning or wider comms if the issues persist.</w:t>
      </w:r>
    </w:p>
    <w:p w14:paraId="2E718D6B" w14:textId="6F1CFC4B" w:rsidR="00E70563" w:rsidRPr="00D54E80" w:rsidRDefault="00E70563" w:rsidP="00426F5A">
      <w:pPr>
        <w:rPr>
          <w:rFonts w:cs="Arial"/>
        </w:rPr>
      </w:pPr>
      <w:r w:rsidRPr="00D54E80">
        <w:rPr>
          <w:rFonts w:cs="Arial"/>
        </w:rPr>
        <w:t>The group will monitor the workloads of L</w:t>
      </w:r>
      <w:r w:rsidR="00A50FA5">
        <w:rPr>
          <w:rFonts w:cs="Arial"/>
        </w:rPr>
        <w:t>E / complaint</w:t>
      </w:r>
      <w:r w:rsidRPr="00D54E80">
        <w:rPr>
          <w:rFonts w:cs="Arial"/>
        </w:rPr>
        <w:t xml:space="preserve"> Managers to ensure the load is as evenly s</w:t>
      </w:r>
      <w:r w:rsidR="00A50FA5">
        <w:rPr>
          <w:rFonts w:cs="Arial"/>
        </w:rPr>
        <w:t>pread as far</w:t>
      </w:r>
      <w:r w:rsidRPr="00D54E80">
        <w:rPr>
          <w:rFonts w:cs="Arial"/>
        </w:rPr>
        <w:t xml:space="preserve"> as possible. There will be opportunity within the meeting for Managers to discuss and </w:t>
      </w:r>
      <w:r w:rsidR="00A50FA5">
        <w:rPr>
          <w:rFonts w:cs="Arial"/>
        </w:rPr>
        <w:t>seek</w:t>
      </w:r>
      <w:r w:rsidRPr="00D54E80">
        <w:rPr>
          <w:rFonts w:cs="Arial"/>
        </w:rPr>
        <w:t xml:space="preserve"> advice / guidance on how best to manage specific </w:t>
      </w:r>
      <w:r w:rsidR="00051FFE">
        <w:rPr>
          <w:rFonts w:cs="Arial"/>
        </w:rPr>
        <w:t>LE’s / complaints</w:t>
      </w:r>
      <w:r w:rsidRPr="00D54E80">
        <w:rPr>
          <w:rFonts w:cs="Arial"/>
        </w:rPr>
        <w:t>.</w:t>
      </w:r>
    </w:p>
    <w:p w14:paraId="480AC556" w14:textId="7302859B" w:rsidR="003B6FA1" w:rsidRPr="00AD1A69" w:rsidRDefault="003B6FA1" w:rsidP="00426F5A">
      <w:pPr>
        <w:rPr>
          <w:rFonts w:cs="Arial"/>
        </w:rPr>
      </w:pPr>
      <w:r w:rsidRPr="00D54E80">
        <w:rPr>
          <w:rFonts w:cs="Arial"/>
        </w:rPr>
        <w:t xml:space="preserve">The format of this meeting will </w:t>
      </w:r>
      <w:r w:rsidR="0083494A" w:rsidRPr="00D54E80">
        <w:rPr>
          <w:rFonts w:cs="Arial"/>
        </w:rPr>
        <w:t>include</w:t>
      </w:r>
      <w:r w:rsidR="0083494A">
        <w:rPr>
          <w:rFonts w:cs="Arial"/>
        </w:rPr>
        <w:t xml:space="preserve"> analysis of the previous months Learning numbers</w:t>
      </w:r>
      <w:r w:rsidR="00051FFE">
        <w:rPr>
          <w:rFonts w:cs="Arial"/>
        </w:rPr>
        <w:t>,</w:t>
      </w:r>
      <w:r w:rsidR="0083494A">
        <w:rPr>
          <w:rFonts w:cs="Arial"/>
        </w:rPr>
        <w:t xml:space="preserve"> discussion of the largest categories</w:t>
      </w:r>
      <w:r w:rsidR="00051FFE">
        <w:rPr>
          <w:rFonts w:cs="Arial"/>
        </w:rPr>
        <w:t xml:space="preserve"> and </w:t>
      </w:r>
      <w:r w:rsidR="0083494A">
        <w:rPr>
          <w:rFonts w:cs="Arial"/>
        </w:rPr>
        <w:t>discussion of ongoing themes or trends</w:t>
      </w:r>
      <w:r w:rsidR="00E70563">
        <w:rPr>
          <w:rFonts w:cs="Arial"/>
        </w:rPr>
        <w:t>. There will be a housekeeping section to discuss progress of current open L</w:t>
      </w:r>
      <w:r w:rsidR="00051FFE">
        <w:rPr>
          <w:rFonts w:cs="Arial"/>
        </w:rPr>
        <w:t>E’s / complaints</w:t>
      </w:r>
      <w:r w:rsidR="00E70563">
        <w:rPr>
          <w:rFonts w:cs="Arial"/>
        </w:rPr>
        <w:t xml:space="preserve"> and monitor adherence to target.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79890284"/>
      <w:bookmarkStart w:id="2" w:name="_Toc370204401"/>
      <w:r>
        <w:t>Responsibilities</w:t>
      </w:r>
      <w:bookmarkEnd w:id="1"/>
    </w:p>
    <w:p w14:paraId="1A688ED6" w14:textId="2942B4D6" w:rsidR="000435A3" w:rsidRPr="0033629C" w:rsidRDefault="003B6FA1" w:rsidP="000435A3">
      <w:pPr>
        <w:rPr>
          <w:rFonts w:cs="Arial"/>
        </w:rPr>
      </w:pPr>
      <w:r w:rsidRPr="0033629C">
        <w:rPr>
          <w:rFonts w:cs="Arial"/>
        </w:rPr>
        <w:t xml:space="preserve">The </w:t>
      </w:r>
      <w:r w:rsidR="000F13B9" w:rsidRPr="0033629C">
        <w:rPr>
          <w:rFonts w:cs="Arial"/>
        </w:rPr>
        <w:t>group</w:t>
      </w:r>
      <w:r w:rsidRPr="0033629C">
        <w:rPr>
          <w:rFonts w:cs="Arial"/>
        </w:rPr>
        <w:t xml:space="preserve"> will hold responsibility and perform seve</w:t>
      </w:r>
      <w:r w:rsidR="0078705C" w:rsidRPr="0033629C">
        <w:rPr>
          <w:rFonts w:cs="Arial"/>
        </w:rPr>
        <w:t>ral</w:t>
      </w:r>
      <w:r w:rsidRPr="0033629C">
        <w:rPr>
          <w:rFonts w:cs="Arial"/>
        </w:rPr>
        <w:t xml:space="preserve"> key functions:</w:t>
      </w:r>
    </w:p>
    <w:p w14:paraId="1FBF4A80" w14:textId="2A063AA0" w:rsidR="004907AF" w:rsidRPr="0033629C" w:rsidRDefault="004907AF" w:rsidP="004907AF">
      <w:pPr>
        <w:pStyle w:val="Heading3"/>
      </w:pPr>
      <w:r w:rsidRPr="0033629C">
        <w:t>1.</w:t>
      </w:r>
      <w:r w:rsidRPr="0033629C">
        <w:tab/>
      </w:r>
      <w:r w:rsidR="000F13B9" w:rsidRPr="0033629C">
        <w:t>Adherenc</w:t>
      </w:r>
      <w:r w:rsidR="0078705C" w:rsidRPr="0033629C">
        <w:t>e</w:t>
      </w:r>
      <w:r w:rsidR="000F13B9" w:rsidRPr="0033629C">
        <w:t xml:space="preserve"> to </w:t>
      </w:r>
      <w:r w:rsidR="0059116E" w:rsidRPr="0033629C">
        <w:t>Closure Target</w:t>
      </w:r>
      <w:r w:rsidRPr="0033629C">
        <w:t xml:space="preserve"> </w:t>
      </w:r>
    </w:p>
    <w:p w14:paraId="2185A51C" w14:textId="470B6355" w:rsidR="000F13B9" w:rsidRPr="0033629C" w:rsidRDefault="005C1C02" w:rsidP="000E2C8D">
      <w:pPr>
        <w:pStyle w:val="ListParagraph"/>
      </w:pPr>
      <w:r w:rsidRPr="0033629C">
        <w:t>Review current position of L</w:t>
      </w:r>
      <w:r w:rsidR="00051FFE">
        <w:t>E’s / complaints</w:t>
      </w:r>
      <w:r w:rsidRPr="0033629C">
        <w:t xml:space="preserve"> against the target and identify ways to improve if needed.</w:t>
      </w:r>
    </w:p>
    <w:p w14:paraId="72420F50" w14:textId="76699DA2" w:rsidR="005C1C02" w:rsidRPr="0033629C" w:rsidRDefault="005C1C02" w:rsidP="000E2C8D">
      <w:pPr>
        <w:pStyle w:val="ListParagraph"/>
      </w:pPr>
      <w:r w:rsidRPr="0033629C">
        <w:t>Review num</w:t>
      </w:r>
      <w:r w:rsidR="0078705C" w:rsidRPr="0033629C">
        <w:t>bers of L</w:t>
      </w:r>
      <w:r w:rsidR="00051FFE">
        <w:t>E’s / complaints</w:t>
      </w:r>
      <w:r w:rsidR="0078705C" w:rsidRPr="0033629C">
        <w:t xml:space="preserve"> </w:t>
      </w:r>
      <w:r w:rsidR="0033629C" w:rsidRPr="0033629C">
        <w:t xml:space="preserve">allocated to </w:t>
      </w:r>
      <w:r w:rsidR="0078705C" w:rsidRPr="0033629C">
        <w:t>Learning</w:t>
      </w:r>
      <w:r w:rsidR="0033629C" w:rsidRPr="0033629C">
        <w:t xml:space="preserve"> Event Managers to avoid overloading.</w:t>
      </w:r>
      <w:r w:rsidR="0078705C" w:rsidRPr="0033629C">
        <w:t xml:space="preserve"> </w:t>
      </w:r>
    </w:p>
    <w:p w14:paraId="174552E8" w14:textId="77777777" w:rsidR="000F13B9" w:rsidRPr="000F13B9" w:rsidRDefault="000F13B9" w:rsidP="000F13B9">
      <w:pPr>
        <w:rPr>
          <w:highlight w:val="yellow"/>
        </w:rPr>
      </w:pPr>
    </w:p>
    <w:p w14:paraId="1AE7F45D" w14:textId="414C28AE" w:rsidR="004907AF" w:rsidRPr="005057E0" w:rsidRDefault="004907AF" w:rsidP="004907AF">
      <w:pPr>
        <w:pStyle w:val="Heading3"/>
      </w:pPr>
      <w:r w:rsidRPr="005057E0">
        <w:t>2.</w:t>
      </w:r>
      <w:r w:rsidRPr="005057E0">
        <w:tab/>
      </w:r>
      <w:r w:rsidR="000F13B9" w:rsidRPr="005057E0">
        <w:t>Analysis</w:t>
      </w:r>
    </w:p>
    <w:p w14:paraId="57D38E58" w14:textId="0CC2E536" w:rsidR="005057E0" w:rsidRPr="005057E0" w:rsidRDefault="0033629C" w:rsidP="000E2C8D">
      <w:pPr>
        <w:pStyle w:val="ListParagraph"/>
      </w:pPr>
      <w:r w:rsidRPr="005057E0">
        <w:t xml:space="preserve">Receive and review a monthly report containing a breakdown of numbers and </w:t>
      </w:r>
      <w:r w:rsidR="005057E0" w:rsidRPr="005057E0">
        <w:t>event categories to analyse and identify themes and trends for discussion.</w:t>
      </w:r>
      <w:r w:rsidRPr="005057E0">
        <w:t xml:space="preserve"> </w:t>
      </w:r>
    </w:p>
    <w:p w14:paraId="04F5B6CB" w14:textId="77777777" w:rsidR="005057E0" w:rsidRPr="005057E0" w:rsidRDefault="005057E0" w:rsidP="000E2C8D">
      <w:pPr>
        <w:pStyle w:val="ListParagraph"/>
      </w:pPr>
      <w:r w:rsidRPr="005057E0">
        <w:t>Delve into the detail of themes and trends where they have been identified.</w:t>
      </w:r>
    </w:p>
    <w:p w14:paraId="4F965CFD" w14:textId="7A28B5A1" w:rsidR="004907AF" w:rsidRPr="005057E0" w:rsidRDefault="005057E0" w:rsidP="000E2C8D">
      <w:pPr>
        <w:pStyle w:val="ListParagraph"/>
      </w:pPr>
      <w:r w:rsidRPr="005057E0">
        <w:t xml:space="preserve">Analyse data to identify areas of concern </w:t>
      </w:r>
      <w:r w:rsidR="00051FFE">
        <w:t>or</w:t>
      </w:r>
      <w:r w:rsidRPr="005057E0">
        <w:t xml:space="preserve"> improvement</w:t>
      </w:r>
      <w:r w:rsidR="0033629C" w:rsidRPr="005057E0">
        <w:t xml:space="preserve"> </w:t>
      </w:r>
    </w:p>
    <w:p w14:paraId="5E32ECE6" w14:textId="3B19893A" w:rsidR="004907AF" w:rsidRPr="005057E0" w:rsidRDefault="004907AF" w:rsidP="00484426">
      <w:pPr>
        <w:pStyle w:val="Heading3"/>
      </w:pPr>
      <w:r w:rsidRPr="005057E0">
        <w:t>3.</w:t>
      </w:r>
      <w:r w:rsidRPr="005057E0">
        <w:tab/>
      </w:r>
      <w:r w:rsidR="000F13B9" w:rsidRPr="005057E0">
        <w:t>Actions</w:t>
      </w:r>
    </w:p>
    <w:p w14:paraId="5DB24D6F" w14:textId="6C968368" w:rsidR="005057E0" w:rsidRPr="005057E0" w:rsidRDefault="005057E0" w:rsidP="005057E0">
      <w:r w:rsidRPr="005057E0">
        <w:t xml:space="preserve">The group should consider when </w:t>
      </w:r>
      <w:r>
        <w:t xml:space="preserve">actions are needed, this may include the following but is not </w:t>
      </w:r>
      <w:r w:rsidR="009552C7">
        <w:t>limited</w:t>
      </w:r>
      <w:r>
        <w:t xml:space="preserve"> to:</w:t>
      </w:r>
    </w:p>
    <w:p w14:paraId="1A52824C" w14:textId="24D20DE8" w:rsidR="004907AF" w:rsidRDefault="009552C7" w:rsidP="000E2C8D">
      <w:pPr>
        <w:pStyle w:val="ListParagraph"/>
      </w:pPr>
      <w:r>
        <w:t>Feedback via newsletters to highlight learning or to remind process</w:t>
      </w:r>
    </w:p>
    <w:p w14:paraId="296C49C9" w14:textId="2F9E6ED4" w:rsidR="009552C7" w:rsidRPr="005057E0" w:rsidRDefault="009552C7" w:rsidP="000E2C8D">
      <w:pPr>
        <w:pStyle w:val="ListParagraph"/>
      </w:pPr>
      <w:r>
        <w:t xml:space="preserve">Feedback / reminders to be sent to staff via wider comms (i.e.; </w:t>
      </w:r>
      <w:r w:rsidR="00F27EBC">
        <w:t>Rota Master</w:t>
      </w:r>
      <w:r>
        <w:t>)</w:t>
      </w:r>
    </w:p>
    <w:p w14:paraId="1972655D" w14:textId="55B23E69" w:rsidR="004907AF" w:rsidRPr="00EA345F" w:rsidRDefault="009552C7" w:rsidP="000E2C8D">
      <w:pPr>
        <w:pStyle w:val="ListParagraph"/>
      </w:pPr>
      <w:r w:rsidRPr="00EA345F">
        <w:t>Highlighting for discussion to the Severnside Quality group</w:t>
      </w:r>
    </w:p>
    <w:p w14:paraId="321132D7" w14:textId="4B32B691" w:rsidR="009552C7" w:rsidRPr="00EA345F" w:rsidRDefault="009552C7" w:rsidP="000E2C8D">
      <w:pPr>
        <w:pStyle w:val="ListParagraph"/>
      </w:pPr>
      <w:r w:rsidRPr="00EA345F">
        <w:t xml:space="preserve">Considering cases for </w:t>
      </w:r>
      <w:r w:rsidR="0059116E" w:rsidRPr="00EA345F">
        <w:t>end-to-end</w:t>
      </w:r>
      <w:r w:rsidRPr="00EA345F">
        <w:t xml:space="preserve"> reviews with PPG or multi agency</w:t>
      </w:r>
    </w:p>
    <w:p w14:paraId="0FFAD0DB" w14:textId="1BA077C1" w:rsidR="009552C7" w:rsidRPr="00EA345F" w:rsidRDefault="009552C7" w:rsidP="000E2C8D">
      <w:pPr>
        <w:pStyle w:val="ListParagraph"/>
      </w:pPr>
      <w:r w:rsidRPr="00EA345F">
        <w:t>Escalation of events to the Quality Board</w:t>
      </w:r>
    </w:p>
    <w:p w14:paraId="761EF58F" w14:textId="458C1ABA" w:rsidR="009552C7" w:rsidRPr="00EA345F" w:rsidRDefault="009552C7" w:rsidP="000E2C8D">
      <w:pPr>
        <w:pStyle w:val="ListParagraph"/>
      </w:pPr>
      <w:r w:rsidRPr="00EA345F">
        <w:t>Highlighting to another board for discussion / action (</w:t>
      </w:r>
      <w:r w:rsidR="00F27EBC" w:rsidRPr="00EA345F">
        <w:t>i.e.</w:t>
      </w:r>
      <w:r w:rsidRPr="00EA345F">
        <w:t xml:space="preserve"> H&amp;S steering group)</w:t>
      </w:r>
    </w:p>
    <w:p w14:paraId="50011805" w14:textId="5E5B67F3" w:rsidR="009552C7" w:rsidRDefault="009552C7" w:rsidP="000E2C8D">
      <w:pPr>
        <w:pStyle w:val="ListParagraph"/>
      </w:pPr>
      <w:r w:rsidRPr="00EA345F">
        <w:lastRenderedPageBreak/>
        <w:t>Where serious concerns arise relating to an individual clinician, the group should consider escalation to the Medial Director</w:t>
      </w:r>
      <w:r w:rsidR="0059116E">
        <w:t xml:space="preserve"> or Deputy Medical Director</w:t>
      </w:r>
      <w:r w:rsidRPr="00EA345F">
        <w:t xml:space="preserve"> to consider </w:t>
      </w:r>
      <w:r w:rsidR="0059116E" w:rsidRPr="00EA345F">
        <w:t>a Performance</w:t>
      </w:r>
      <w:r w:rsidRPr="00EA345F">
        <w:t xml:space="preserve"> Ad</w:t>
      </w:r>
      <w:r w:rsidR="00EA345F" w:rsidRPr="00EA345F">
        <w:t>visory Group (</w:t>
      </w:r>
      <w:r w:rsidRPr="00EA345F">
        <w:t>PAG</w:t>
      </w:r>
      <w:r w:rsidR="00EA345F" w:rsidRPr="00EA345F">
        <w:t>) discussion.</w:t>
      </w:r>
    </w:p>
    <w:p w14:paraId="022DB548" w14:textId="3B007230" w:rsidR="00DD7C4E" w:rsidRDefault="00DD7C4E" w:rsidP="000E2C8D">
      <w:pPr>
        <w:pStyle w:val="ListParagraph"/>
      </w:pPr>
      <w:r>
        <w:t>Reporting to external organisations for learning / review</w:t>
      </w:r>
    </w:p>
    <w:p w14:paraId="1B29688B" w14:textId="6754B2EC" w:rsidR="00DD7C4E" w:rsidRDefault="00DD7C4E" w:rsidP="000E2C8D">
      <w:pPr>
        <w:pStyle w:val="ListParagraph"/>
      </w:pPr>
      <w:r>
        <w:t xml:space="preserve">Adding / amending content to the Clinical </w:t>
      </w:r>
      <w:r w:rsidR="00051FFE">
        <w:t>Toolkit</w:t>
      </w:r>
    </w:p>
    <w:p w14:paraId="2B65CC1D" w14:textId="77777777" w:rsidR="00DD7C4E" w:rsidRDefault="00DD7C4E" w:rsidP="00DD7C4E"/>
    <w:p w14:paraId="59A32DE9" w14:textId="394A9C20" w:rsidR="00DD7C4E" w:rsidRDefault="0059116E" w:rsidP="00DD7C4E">
      <w:pPr>
        <w:pStyle w:val="Heading3"/>
      </w:pPr>
      <w:r>
        <w:t>Housekeeping</w:t>
      </w:r>
    </w:p>
    <w:p w14:paraId="30DAE36C" w14:textId="3F523C08" w:rsidR="00DD7C4E" w:rsidRDefault="000E2C8D" w:rsidP="000E2C8D">
      <w:pPr>
        <w:pStyle w:val="ListParagraph"/>
      </w:pPr>
      <w:r>
        <w:t>Use the weekly log or BOB to review open LE’s / Complaints</w:t>
      </w:r>
    </w:p>
    <w:p w14:paraId="2D76DFAD" w14:textId="02D1C987" w:rsidR="000E2C8D" w:rsidRDefault="000E2C8D" w:rsidP="000E2C8D">
      <w:pPr>
        <w:pStyle w:val="ListParagraph"/>
      </w:pPr>
      <w:r>
        <w:t>Update the progress of any LE / Complaint nearing the target closure date</w:t>
      </w:r>
    </w:p>
    <w:p w14:paraId="452CFB3D" w14:textId="568CD484" w:rsidR="000E2C8D" w:rsidRPr="00DD7C4E" w:rsidRDefault="000E2C8D" w:rsidP="000E2C8D">
      <w:pPr>
        <w:pStyle w:val="ListParagraph"/>
      </w:pPr>
      <w:r>
        <w:t>Opportunity to discuss any interesting / challenging LE’s / Complaints.</w:t>
      </w:r>
    </w:p>
    <w:p w14:paraId="383C657C" w14:textId="25FA1892" w:rsidR="000435A3" w:rsidRPr="00F80E44" w:rsidRDefault="003B6FA1" w:rsidP="000435A3">
      <w:pPr>
        <w:pStyle w:val="Heading2"/>
      </w:pPr>
      <w:bookmarkStart w:id="3" w:name="_Toc179890285"/>
      <w:r>
        <w:t>Membership</w:t>
      </w:r>
      <w:bookmarkEnd w:id="3"/>
    </w:p>
    <w:p w14:paraId="19CF97FD" w14:textId="0BC3E17C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of the </w:t>
      </w:r>
      <w:r w:rsidR="0059116E">
        <w:rPr>
          <w:rFonts w:cs="Arial"/>
        </w:rPr>
        <w:t>group</w:t>
      </w:r>
      <w:r w:rsidRPr="003B6FA1">
        <w:rPr>
          <w:rFonts w:cs="Arial"/>
        </w:rPr>
        <w:t xml:space="preserve"> will be comprised of;</w:t>
      </w:r>
    </w:p>
    <w:p w14:paraId="34FDBDC5" w14:textId="6BF96C1C" w:rsidR="00C47B58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Deputy Medical Director</w:t>
      </w:r>
      <w:r w:rsidR="0059116E">
        <w:t xml:space="preserve"> (as requested)</w:t>
      </w:r>
    </w:p>
    <w:p w14:paraId="595B4A2B" w14:textId="3B5F79C2" w:rsidR="003B6FA1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Clinical Lead GP’s</w:t>
      </w:r>
    </w:p>
    <w:p w14:paraId="03C80CF1" w14:textId="4EA7F346" w:rsidR="003B6FA1" w:rsidRPr="00D54E80" w:rsidRDefault="00F27EBC" w:rsidP="000E2C8D">
      <w:pPr>
        <w:pStyle w:val="ListParagraph"/>
        <w:numPr>
          <w:ilvl w:val="0"/>
          <w:numId w:val="13"/>
        </w:numPr>
      </w:pPr>
      <w:r>
        <w:t>Director of Governance</w:t>
      </w:r>
      <w:r w:rsidR="00EA345F" w:rsidRPr="00D54E80">
        <w:t xml:space="preserve"> Nursing</w:t>
      </w:r>
      <w:r w:rsidR="00162911">
        <w:t xml:space="preserve"> &amp; AHP</w:t>
      </w:r>
      <w:r>
        <w:t xml:space="preserve"> (as requested)</w:t>
      </w:r>
    </w:p>
    <w:p w14:paraId="7515C94D" w14:textId="501AD185" w:rsidR="00C47B58" w:rsidRPr="00D54E80" w:rsidRDefault="00162911" w:rsidP="000E2C8D">
      <w:pPr>
        <w:pStyle w:val="ListParagraph"/>
        <w:numPr>
          <w:ilvl w:val="0"/>
          <w:numId w:val="13"/>
        </w:numPr>
      </w:pPr>
      <w:r>
        <w:t>Lead Clinical Practioners</w:t>
      </w:r>
    </w:p>
    <w:p w14:paraId="728D0A3B" w14:textId="09D5F490" w:rsidR="00EA345F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 xml:space="preserve">Governance </w:t>
      </w:r>
      <w:r w:rsidR="00F27EBC">
        <w:t>Coordinator</w:t>
      </w:r>
      <w:r w:rsidR="00D54E80" w:rsidRPr="00D54E80">
        <w:t xml:space="preserve"> (chair)</w:t>
      </w:r>
    </w:p>
    <w:p w14:paraId="13B9CBE8" w14:textId="42B1F247" w:rsidR="00821EA7" w:rsidRPr="00D54E80" w:rsidRDefault="00EA345F" w:rsidP="000E2C8D">
      <w:pPr>
        <w:pStyle w:val="ListParagraph"/>
        <w:numPr>
          <w:ilvl w:val="0"/>
          <w:numId w:val="13"/>
        </w:numPr>
      </w:pPr>
      <w:r w:rsidRPr="00D54E80">
        <w:t>Quality Manager</w:t>
      </w:r>
    </w:p>
    <w:p w14:paraId="01C59CA3" w14:textId="0E5F0853" w:rsidR="00821EA7" w:rsidRPr="00D54E80" w:rsidRDefault="00F27EBC" w:rsidP="000E2C8D">
      <w:pPr>
        <w:pStyle w:val="ListParagraph"/>
        <w:numPr>
          <w:ilvl w:val="0"/>
          <w:numId w:val="13"/>
        </w:numPr>
      </w:pPr>
      <w:r>
        <w:t>Governance</w:t>
      </w:r>
      <w:r w:rsidR="00EA345F" w:rsidRPr="00D54E80">
        <w:t xml:space="preserve"> Administrator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469243D9" w:rsidR="00C47B58" w:rsidRPr="002325AD" w:rsidRDefault="00EA345F" w:rsidP="00C47B58">
      <w:pPr>
        <w:jc w:val="both"/>
        <w:rPr>
          <w:rFonts w:cstheme="minorHAnsi"/>
        </w:rPr>
      </w:pPr>
      <w:r>
        <w:rPr>
          <w:rFonts w:cstheme="minorHAnsi"/>
        </w:rPr>
        <w:t xml:space="preserve">The invite will be shared with all lead GP’s and Nurse Team Managers, although it is </w:t>
      </w:r>
      <w:r w:rsidR="00F27EBC">
        <w:rPr>
          <w:rFonts w:cstheme="minorHAnsi"/>
        </w:rPr>
        <w:t>acc</w:t>
      </w:r>
      <w:r w:rsidR="00D54E80">
        <w:rPr>
          <w:rFonts w:cstheme="minorHAnsi"/>
        </w:rPr>
        <w:t>epted that some may not be able to attend as the meeting will fall on a non-working day.</w:t>
      </w:r>
    </w:p>
    <w:p w14:paraId="435B3D2C" w14:textId="6ED12C22" w:rsidR="009D217C" w:rsidRPr="00F80E44" w:rsidRDefault="009D217C" w:rsidP="009D217C">
      <w:pPr>
        <w:pStyle w:val="Heading2"/>
      </w:pPr>
      <w:bookmarkStart w:id="4" w:name="_Toc179890286"/>
      <w:r>
        <w:t>Frequency</w:t>
      </w:r>
      <w:bookmarkEnd w:id="4"/>
    </w:p>
    <w:p w14:paraId="253ED587" w14:textId="7D8F5F02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D54E80">
        <w:rPr>
          <w:rFonts w:cs="Arial"/>
        </w:rPr>
        <w:t>group</w:t>
      </w:r>
      <w:r w:rsidRPr="00AD1A69">
        <w:rPr>
          <w:rFonts w:cs="Arial"/>
        </w:rPr>
        <w:t xml:space="preserve"> will meet on </w:t>
      </w:r>
      <w:r w:rsidRPr="00D54E80">
        <w:rPr>
          <w:rFonts w:cs="Arial"/>
        </w:rPr>
        <w:t>a monthly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5" w:name="_Toc179890287"/>
      <w:r>
        <w:t>Quoracy</w:t>
      </w:r>
      <w:bookmarkEnd w:id="5"/>
    </w:p>
    <w:p w14:paraId="62CDFBBC" w14:textId="3C3D5A60" w:rsidR="00C47B58" w:rsidRPr="00AD1A69" w:rsidRDefault="00C47B58" w:rsidP="00C47B58">
      <w:r w:rsidRPr="00AD1A69">
        <w:t>A minimum o</w:t>
      </w:r>
      <w:r w:rsidRPr="00DD7C4E">
        <w:t>f four</w:t>
      </w:r>
      <w:r w:rsidRPr="00AD1A69">
        <w:t xml:space="preserve"> members, with at least </w:t>
      </w:r>
      <w:r w:rsidR="00D54E80">
        <w:t>one Governance Team member and two clinical leads / Managers</w:t>
      </w:r>
      <w:r w:rsidRPr="00AD1A69"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6" w:name="_Toc179890288"/>
      <w:r>
        <w:t>Reporting and Accountability</w:t>
      </w:r>
      <w:bookmarkEnd w:id="6"/>
    </w:p>
    <w:p w14:paraId="02697E96" w14:textId="3C1F8A36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D54E80">
        <w:rPr>
          <w:rFonts w:cs="Arial"/>
        </w:rPr>
        <w:t>group</w:t>
      </w:r>
      <w:r w:rsidRPr="00AD1A69">
        <w:rPr>
          <w:rFonts w:cs="Arial"/>
        </w:rPr>
        <w:t xml:space="preserve"> is accountable to the </w:t>
      </w:r>
      <w:r w:rsidR="00D54E80">
        <w:rPr>
          <w:rFonts w:cs="Arial"/>
        </w:rPr>
        <w:t>Severnside Integrated Urgent Care Quality Group (SI</w:t>
      </w:r>
      <w:r w:rsidR="00DD7C4E">
        <w:rPr>
          <w:rFonts w:cs="Arial"/>
        </w:rPr>
        <w:t>UCQG)</w:t>
      </w:r>
      <w:r w:rsidRPr="00AD1A69">
        <w:rPr>
          <w:rFonts w:cs="Arial"/>
        </w:rPr>
        <w:t xml:space="preserve">. The Chair will report to the </w:t>
      </w:r>
      <w:r w:rsidR="00DD7C4E">
        <w:rPr>
          <w:rFonts w:cs="Arial"/>
        </w:rPr>
        <w:t>Quality Board</w:t>
      </w:r>
      <w:r w:rsidRPr="00AD1A69">
        <w:rPr>
          <w:rFonts w:cs="Arial"/>
        </w:rPr>
        <w:t xml:space="preserve"> on the activity and outputs of the </w:t>
      </w:r>
      <w:r w:rsidR="00DD7C4E">
        <w:rPr>
          <w:rFonts w:cs="Arial"/>
        </w:rPr>
        <w:t>meeting</w:t>
      </w:r>
      <w:r w:rsidRPr="00AD1A69">
        <w:rPr>
          <w:rFonts w:cs="Arial"/>
        </w:rPr>
        <w:t xml:space="preserve">, providing assurance on </w:t>
      </w:r>
      <w:r w:rsidRPr="00DD7C4E">
        <w:rPr>
          <w:rFonts w:cs="Arial"/>
        </w:rPr>
        <w:t>service performance and safety</w:t>
      </w:r>
      <w:r w:rsidRPr="00AD1A69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7" w:name="_Toc179890289"/>
      <w:r>
        <w:lastRenderedPageBreak/>
        <w:t>Review</w:t>
      </w:r>
      <w:bookmarkEnd w:id="7"/>
    </w:p>
    <w:p w14:paraId="3549CE3D" w14:textId="77777777" w:rsidR="00DD7C4E" w:rsidRPr="00DD7C4E" w:rsidRDefault="004907AF" w:rsidP="00DD7C4E">
      <w:pPr>
        <w:pStyle w:val="Header"/>
      </w:pPr>
      <w:r>
        <w:t xml:space="preserve">The TOR for the </w:t>
      </w:r>
      <w:r w:rsidR="00DD7C4E" w:rsidRPr="00DD7C4E">
        <w:t>Clinical Learning Events and Complaints Review Meeting</w:t>
      </w:r>
    </w:p>
    <w:p w14:paraId="7E4B28D3" w14:textId="6B79C23D" w:rsidR="004907AF" w:rsidRDefault="004907AF" w:rsidP="004907AF"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DD7C4E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V1</w:t>
            </w:r>
            <w:r w:rsidR="00D11CCB" w:rsidRPr="00DD7C4E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5160F61" w:rsidR="00426F5A" w:rsidRPr="00DD7C4E" w:rsidRDefault="00DD7C4E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28</w:t>
            </w:r>
            <w:r w:rsidRPr="00DD7C4E">
              <w:rPr>
                <w:rFonts w:cs="Arial"/>
                <w:vertAlign w:val="superscript"/>
                <w:lang w:bidi="en-US"/>
              </w:rPr>
              <w:t>th</w:t>
            </w:r>
            <w:r w:rsidRPr="00DD7C4E">
              <w:rPr>
                <w:rFonts w:cs="Arial"/>
                <w:lang w:bidi="en-US"/>
              </w:rPr>
              <w:t xml:space="preserve"> September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F306F07" w:rsidR="00426F5A" w:rsidRPr="00DD7C4E" w:rsidRDefault="00DD7C4E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Sarah Pearce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DD7C4E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DD7C4E">
              <w:rPr>
                <w:rFonts w:cs="Arial"/>
                <w:lang w:bidi="en-US"/>
              </w:rPr>
              <w:t>Initial TOR</w:t>
            </w:r>
          </w:p>
        </w:tc>
      </w:tr>
      <w:tr w:rsidR="00F27EBC" w:rsidRPr="00F80E44" w14:paraId="6AF48E6C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37B8" w14:textId="601580A4" w:rsidR="00F27EBC" w:rsidRPr="00DD7C4E" w:rsidRDefault="00F27EB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989C" w14:textId="04967D54" w:rsidR="00F27EBC" w:rsidRPr="00DD7C4E" w:rsidRDefault="00F27EB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15</w:t>
            </w:r>
            <w:r w:rsidRPr="00F27EBC">
              <w:rPr>
                <w:rFonts w:cs="Arial"/>
                <w:vertAlign w:val="superscript"/>
                <w:lang w:bidi="en-US"/>
              </w:rPr>
              <w:t>th</w:t>
            </w:r>
            <w:r>
              <w:rPr>
                <w:rFonts w:cs="Arial"/>
                <w:lang w:bidi="en-US"/>
              </w:rPr>
              <w:t xml:space="preserve"> October 2024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81CB" w14:textId="705A0B8D" w:rsidR="00F27EBC" w:rsidRPr="00DD7C4E" w:rsidRDefault="00F27EB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Linda Meekhums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42E0" w14:textId="070072C7" w:rsidR="00F27EBC" w:rsidRPr="00DD7C4E" w:rsidRDefault="00F27EB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 of the TOR, amended job titles.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8" w:name="_Toc179890290"/>
      <w:r>
        <w:t>Agenda Template</w:t>
      </w:r>
      <w:bookmarkEnd w:id="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01320D99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Previous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4204370A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Weekly log / BOB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0D40545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 xml:space="preserve">Quality Manager / </w:t>
            </w:r>
            <w:r w:rsidR="00F27EBC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A50FA5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27E53DDA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Monthly LE report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17EB0A07" w:rsidR="001E258D" w:rsidRPr="00A50FA5" w:rsidRDefault="00F27EBC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0E2C8D" w:rsidRPr="00F80E44" w14:paraId="16D68300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77E7" w14:textId="46FD8586" w:rsidR="000E2C8D" w:rsidRPr="00A50FA5" w:rsidRDefault="000E2C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A114" w14:textId="67C68C34" w:rsidR="000E2C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Adherence to target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2CAB" w14:textId="1B9A7C2D" w:rsidR="000E2C8D" w:rsidRPr="00A50FA5" w:rsidRDefault="00F27EBC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6675FFA0" w:rsidR="001E258D" w:rsidRP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27D3BE0D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Individual events</w:t>
            </w:r>
            <w:r w:rsidR="001E258D" w:rsidRPr="00A50FA5">
              <w:rPr>
                <w:rFonts w:cs="Arial"/>
                <w:lang w:bidi="en-US"/>
              </w:rPr>
              <w:t xml:space="preserve">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4A73825D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All</w:t>
            </w:r>
          </w:p>
        </w:tc>
      </w:tr>
      <w:tr w:rsidR="00A50FA5" w:rsidRPr="00F80E44" w14:paraId="2763E3E3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EFB2" w14:textId="7FCB9B0B" w:rsid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66A24" w14:textId="037D7A5B" w:rsidR="00A50FA5" w:rsidRPr="00A50FA5" w:rsidRDefault="00A50FA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Actions to capture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9ED4" w14:textId="0C786337" w:rsidR="00A50FA5" w:rsidRPr="00A50FA5" w:rsidRDefault="00A50FA5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69DD9145" w:rsidR="001E258D" w:rsidRPr="00A50FA5" w:rsidRDefault="00A50FA5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FF1B0A1" w:rsidR="001E258D" w:rsidRPr="00A50FA5" w:rsidRDefault="000E2C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7777777" w:rsidR="001E258D" w:rsidRPr="00A50FA5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A50FA5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95B8D" w14:textId="77777777" w:rsidR="00BA4A9E" w:rsidRDefault="00BA4A9E" w:rsidP="003F037B">
      <w:pPr>
        <w:spacing w:after="0" w:line="240" w:lineRule="auto"/>
      </w:pPr>
      <w:r>
        <w:separator/>
      </w:r>
    </w:p>
  </w:endnote>
  <w:endnote w:type="continuationSeparator" w:id="0">
    <w:p w14:paraId="18C92C7B" w14:textId="77777777" w:rsidR="00BA4A9E" w:rsidRDefault="00BA4A9E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9A5FD83-3E08-4E3D-A605-3A654AD0B5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F95090-E88B-406F-B94D-2D8B92027A65}"/>
    <w:embedBold r:id="rId3" w:fontKey="{82A502F1-A71F-47E5-B1D2-29BDD2BDD2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B9E9B9B-B474-41D5-A137-8282837795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C7A1A4-F481-4E26-AB08-72D63868CD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E663D92-F939-45BB-B3DC-49E810F3EC39}"/>
    <w:embedBold r:id="rId7" w:fontKey="{F4AC03D4-A06B-44A7-B1A4-257D67191BA9}"/>
    <w:embedItalic r:id="rId8" w:fontKey="{12DE1252-14F6-4590-86C8-4E816BE53BC7}"/>
    <w:embedBoldItalic r:id="rId9" w:fontKey="{8CCB68DC-C9F2-440E-8BA8-ECC8D8DC4892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EF6E0B1D-B3C3-466C-BCFE-E6A0DB362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463BF" w14:textId="77777777" w:rsidR="00BA4A9E" w:rsidRDefault="00BA4A9E" w:rsidP="003F037B">
      <w:pPr>
        <w:spacing w:after="0" w:line="240" w:lineRule="auto"/>
      </w:pPr>
      <w:r>
        <w:separator/>
      </w:r>
    </w:p>
  </w:footnote>
  <w:footnote w:type="continuationSeparator" w:id="0">
    <w:p w14:paraId="355A1F16" w14:textId="77777777" w:rsidR="00BA4A9E" w:rsidRDefault="00BA4A9E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02DC9383" w:rsidR="00DF754F" w:rsidRPr="00DF754F" w:rsidRDefault="00825FE8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Clinical Learning Events </w:t>
    </w:r>
    <w:r w:rsidR="00D54E80">
      <w:rPr>
        <w:rFonts w:asciiTheme="majorHAnsi" w:hAnsiTheme="majorHAnsi"/>
        <w:color w:val="3B3838" w:themeColor="background2" w:themeShade="40"/>
        <w:sz w:val="32"/>
      </w:rPr>
      <w:t xml:space="preserve">and Complaints </w:t>
    </w:r>
    <w:r>
      <w:rPr>
        <w:rFonts w:asciiTheme="majorHAnsi" w:hAnsiTheme="majorHAnsi"/>
        <w:color w:val="3B3838" w:themeColor="background2" w:themeShade="40"/>
        <w:sz w:val="32"/>
      </w:rPr>
      <w:t>Review Meeting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16DCE"/>
    <w:multiLevelType w:val="hybridMultilevel"/>
    <w:tmpl w:val="44667B26"/>
    <w:lvl w:ilvl="0" w:tplc="CDAE1F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99985">
    <w:abstractNumId w:val="6"/>
  </w:num>
  <w:num w:numId="2" w16cid:durableId="1945769819">
    <w:abstractNumId w:val="1"/>
  </w:num>
  <w:num w:numId="3" w16cid:durableId="1565799940">
    <w:abstractNumId w:val="8"/>
  </w:num>
  <w:num w:numId="4" w16cid:durableId="11953706">
    <w:abstractNumId w:val="10"/>
  </w:num>
  <w:num w:numId="5" w16cid:durableId="1961839874">
    <w:abstractNumId w:val="0"/>
  </w:num>
  <w:num w:numId="6" w16cid:durableId="705714111">
    <w:abstractNumId w:val="13"/>
  </w:num>
  <w:num w:numId="7" w16cid:durableId="912592368">
    <w:abstractNumId w:val="15"/>
  </w:num>
  <w:num w:numId="8" w16cid:durableId="607466201">
    <w:abstractNumId w:val="9"/>
  </w:num>
  <w:num w:numId="9" w16cid:durableId="1957905267">
    <w:abstractNumId w:val="5"/>
  </w:num>
  <w:num w:numId="10" w16cid:durableId="923949632">
    <w:abstractNumId w:val="7"/>
  </w:num>
  <w:num w:numId="11" w16cid:durableId="1753817528">
    <w:abstractNumId w:val="14"/>
  </w:num>
  <w:num w:numId="12" w16cid:durableId="759066088">
    <w:abstractNumId w:val="16"/>
  </w:num>
  <w:num w:numId="13" w16cid:durableId="1279026827">
    <w:abstractNumId w:val="3"/>
  </w:num>
  <w:num w:numId="14" w16cid:durableId="735199585">
    <w:abstractNumId w:val="14"/>
  </w:num>
  <w:num w:numId="15" w16cid:durableId="95759421">
    <w:abstractNumId w:val="11"/>
  </w:num>
  <w:num w:numId="16" w16cid:durableId="1744180980">
    <w:abstractNumId w:val="12"/>
  </w:num>
  <w:num w:numId="17" w16cid:durableId="1426996201">
    <w:abstractNumId w:val="4"/>
  </w:num>
  <w:num w:numId="18" w16cid:durableId="2039574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326C9"/>
    <w:rsid w:val="000435A3"/>
    <w:rsid w:val="00051FFE"/>
    <w:rsid w:val="000E2C8D"/>
    <w:rsid w:val="000F13B9"/>
    <w:rsid w:val="001101C3"/>
    <w:rsid w:val="00162911"/>
    <w:rsid w:val="001727E7"/>
    <w:rsid w:val="001E258D"/>
    <w:rsid w:val="001F74B0"/>
    <w:rsid w:val="00201C81"/>
    <w:rsid w:val="002358A6"/>
    <w:rsid w:val="002B14A0"/>
    <w:rsid w:val="002E6BB8"/>
    <w:rsid w:val="0033629C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057E0"/>
    <w:rsid w:val="00551851"/>
    <w:rsid w:val="0059116E"/>
    <w:rsid w:val="005C1C02"/>
    <w:rsid w:val="00673D92"/>
    <w:rsid w:val="00680120"/>
    <w:rsid w:val="00687118"/>
    <w:rsid w:val="006877BD"/>
    <w:rsid w:val="006916B2"/>
    <w:rsid w:val="006E1BFF"/>
    <w:rsid w:val="0078705C"/>
    <w:rsid w:val="008122CA"/>
    <w:rsid w:val="00821EA7"/>
    <w:rsid w:val="00825FE8"/>
    <w:rsid w:val="0083494A"/>
    <w:rsid w:val="00863EA2"/>
    <w:rsid w:val="0089001A"/>
    <w:rsid w:val="008D1865"/>
    <w:rsid w:val="008E5286"/>
    <w:rsid w:val="009247C4"/>
    <w:rsid w:val="009552C7"/>
    <w:rsid w:val="009A2A7A"/>
    <w:rsid w:val="009B00B4"/>
    <w:rsid w:val="009D217C"/>
    <w:rsid w:val="00A13860"/>
    <w:rsid w:val="00A1529B"/>
    <w:rsid w:val="00A50FA5"/>
    <w:rsid w:val="00AD1A69"/>
    <w:rsid w:val="00AF0C16"/>
    <w:rsid w:val="00B1340E"/>
    <w:rsid w:val="00B75B21"/>
    <w:rsid w:val="00B9218C"/>
    <w:rsid w:val="00BA4A9E"/>
    <w:rsid w:val="00C26C15"/>
    <w:rsid w:val="00C47B58"/>
    <w:rsid w:val="00D11CCB"/>
    <w:rsid w:val="00D54E80"/>
    <w:rsid w:val="00D700DB"/>
    <w:rsid w:val="00DD7C4E"/>
    <w:rsid w:val="00DF754F"/>
    <w:rsid w:val="00E55566"/>
    <w:rsid w:val="00E70563"/>
    <w:rsid w:val="00EA345F"/>
    <w:rsid w:val="00EF29B6"/>
    <w:rsid w:val="00EF4CE9"/>
    <w:rsid w:val="00F00667"/>
    <w:rsid w:val="00F27EBC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0E2C8D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4</cp:revision>
  <cp:lastPrinted>2022-02-09T17:27:00Z</cp:lastPrinted>
  <dcterms:created xsi:type="dcterms:W3CDTF">2024-10-15T12:10:00Z</dcterms:created>
  <dcterms:modified xsi:type="dcterms:W3CDTF">2024-12-18T11:52:00Z</dcterms:modified>
</cp:coreProperties>
</file>